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252"/>
        <w:gridCol w:w="6168"/>
      </w:tblGrid>
      <w:tr w:rsidR="00D33CD1" w:rsidRPr="007E1758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CD1" w:rsidRPr="007E1758" w:rsidRDefault="00D33CD1">
            <w:pPr>
              <w:spacing w:line="1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D33CD1" w:rsidRPr="007E1758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D33CD1" w:rsidRPr="007E1758" w:rsidRDefault="00AD4C58">
                  <w:pPr>
                    <w:jc w:val="both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Приложение №10</w:t>
                  </w:r>
                </w:p>
                <w:p w:rsidR="00D33CD1" w:rsidRPr="007E1758" w:rsidRDefault="00AD4C58">
                  <w:pPr>
                    <w:jc w:val="both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к Решению Думы города Ханты-Мансийска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D33CD1" w:rsidRPr="007E1758" w:rsidRDefault="00D33CD1">
      <w:pPr>
        <w:rPr>
          <w:vanish/>
          <w:sz w:val="24"/>
          <w:szCs w:val="24"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D33CD1" w:rsidRPr="007E1758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D33CD1" w:rsidRPr="007E1758" w:rsidRDefault="00AD4C58">
            <w:pPr>
              <w:ind w:firstLine="420"/>
              <w:jc w:val="center"/>
              <w:rPr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города Ханты-Мансийска на плановый период 2025 и 2026 годов</w:t>
            </w:r>
          </w:p>
        </w:tc>
      </w:tr>
    </w:tbl>
    <w:p w:rsidR="00D33CD1" w:rsidRPr="007E1758" w:rsidRDefault="00D33CD1">
      <w:pPr>
        <w:rPr>
          <w:vanish/>
          <w:sz w:val="24"/>
          <w:szCs w:val="24"/>
        </w:rPr>
      </w:pPr>
    </w:p>
    <w:tbl>
      <w:tblPr>
        <w:tblOverlap w:val="never"/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D33CD1" w:rsidRPr="007E1758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33CD1" w:rsidRPr="007E1758" w:rsidRDefault="00AD4C58">
            <w:pPr>
              <w:jc w:val="right"/>
              <w:rPr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рублей</w:t>
            </w:r>
          </w:p>
        </w:tc>
      </w:tr>
    </w:tbl>
    <w:p w:rsidR="00D33CD1" w:rsidRPr="007E1758" w:rsidRDefault="00D33CD1">
      <w:pPr>
        <w:rPr>
          <w:vanish/>
          <w:sz w:val="24"/>
          <w:szCs w:val="24"/>
        </w:rPr>
      </w:pPr>
      <w:bookmarkStart w:id="0" w:name="__bookmark_1"/>
      <w:bookmarkEnd w:id="0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2443"/>
        <w:gridCol w:w="1077"/>
        <w:gridCol w:w="793"/>
        <w:gridCol w:w="1133"/>
        <w:gridCol w:w="1700"/>
        <w:gridCol w:w="907"/>
        <w:gridCol w:w="1984"/>
        <w:gridCol w:w="1700"/>
        <w:gridCol w:w="1984"/>
        <w:gridCol w:w="1700"/>
      </w:tblGrid>
      <w:tr w:rsidR="00D33CD1" w:rsidRPr="007E1758">
        <w:trPr>
          <w:trHeight w:val="276"/>
          <w:tblHeader/>
        </w:trPr>
        <w:tc>
          <w:tcPr>
            <w:tcW w:w="24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D33CD1" w:rsidRPr="007E1758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D33CD1" w:rsidRPr="007E1758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Ведомство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D33CD1" w:rsidRPr="007E1758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Раздел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D33CD1" w:rsidRPr="007E175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Подраздел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33CD1" w:rsidRPr="007E175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Целевая статья расходов (ЦСР)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D33CD1" w:rsidRPr="007E1758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Вид расходов (ВР)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3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2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18"/>
            </w:tblGrid>
            <w:tr w:rsidR="00D33CD1" w:rsidRPr="007E1758">
              <w:trPr>
                <w:jc w:val="center"/>
              </w:trPr>
              <w:tc>
                <w:tcPr>
                  <w:tcW w:w="72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Сумма на год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33CD1" w:rsidRPr="007E1758">
        <w:trPr>
          <w:trHeight w:val="1"/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D33CD1" w:rsidRPr="007E1758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36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D33CD1" w:rsidRPr="007E1758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33CD1" w:rsidRPr="007E1758">
        <w:trPr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33CD1" w:rsidRPr="007E175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Сумма - всего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33CD1" w:rsidRPr="007E175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33CD1" w:rsidRPr="007E175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Сумма - всего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33CD1" w:rsidRPr="007E175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D33CD1" w:rsidRPr="007E1758" w:rsidRDefault="00D33CD1">
      <w:pPr>
        <w:rPr>
          <w:vanish/>
          <w:sz w:val="24"/>
          <w:szCs w:val="24"/>
        </w:rPr>
      </w:pPr>
      <w:bookmarkStart w:id="1" w:name="__bookmark_2"/>
      <w:bookmarkEnd w:id="1"/>
    </w:p>
    <w:tbl>
      <w:tblPr>
        <w:tblOverlap w:val="never"/>
        <w:tblW w:w="15421" w:type="dxa"/>
        <w:tblLayout w:type="fixed"/>
        <w:tblLook w:val="01E0" w:firstRow="1" w:lastRow="1" w:firstColumn="1" w:lastColumn="1" w:noHBand="0" w:noVBand="0"/>
      </w:tblPr>
      <w:tblGrid>
        <w:gridCol w:w="2443"/>
        <w:gridCol w:w="1077"/>
        <w:gridCol w:w="793"/>
        <w:gridCol w:w="1133"/>
        <w:gridCol w:w="1700"/>
        <w:gridCol w:w="907"/>
        <w:gridCol w:w="1984"/>
        <w:gridCol w:w="1700"/>
        <w:gridCol w:w="1984"/>
        <w:gridCol w:w="1700"/>
      </w:tblGrid>
      <w:tr w:rsidR="00D33CD1" w:rsidRPr="007E1758">
        <w:trPr>
          <w:tblHeader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D33CD1" w:rsidRPr="007E1758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D33CD1" w:rsidRPr="007E1758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D33CD1" w:rsidRPr="007E1758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D33CD1" w:rsidRPr="007E1758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33CD1" w:rsidRPr="007E175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D33CD1" w:rsidRPr="007E1758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33CD1" w:rsidRPr="007E175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33CD1" w:rsidRPr="007E175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33CD1" w:rsidRPr="007E1758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33CD1" w:rsidRPr="007E1758" w:rsidRDefault="00D33CD1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D33CD1" w:rsidRPr="007E1758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33CD1" w:rsidRPr="007E1758" w:rsidRDefault="00AD4C58">
                  <w:pPr>
                    <w:jc w:val="center"/>
                    <w:rPr>
                      <w:sz w:val="24"/>
                      <w:szCs w:val="24"/>
                    </w:rPr>
                  </w:pPr>
                  <w:r w:rsidRPr="007E1758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D33CD1" w:rsidRPr="007E1758" w:rsidRDefault="00D33CD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Дума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39 366 911,00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39 005 711,00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39 366 911,00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39 005 711,00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20 365 386,00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20 365 386,00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Публичные нормативные выплаты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5 890 716,00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5 890 716,00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5 890 716,00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4 148 420,00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3 787 220,00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4 148 420,00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3 787 220,00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СЧЕТНАЯ ПАЛАТА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26 482 248,00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26 495 808,00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26 482 248,00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26 495 808,00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</w:t>
            </w:r>
            <w:r w:rsidRPr="007E1758">
              <w:rPr>
                <w:color w:val="000000"/>
                <w:sz w:val="24"/>
                <w:szCs w:val="24"/>
              </w:rPr>
              <w:t>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14 474 640,00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14 474 640,00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</w:t>
            </w:r>
            <w:r w:rsidRPr="007E1758">
              <w:rPr>
                <w:color w:val="000000"/>
                <w:sz w:val="24"/>
                <w:szCs w:val="24"/>
              </w:rPr>
              <w:t>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2 301 860,00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Администрация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1 738 419 395,09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36 923 400,00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1 760 670 011,11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36 971 200,00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657 803 048,14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18 506 600,00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667 849 448,14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18 553 000,00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7E1758">
              <w:rPr>
                <w:color w:val="000000"/>
                <w:sz w:val="24"/>
                <w:szCs w:val="24"/>
              </w:rPr>
              <w:t xml:space="preserve">ы в сфере государственной регистрации актов гражданского состояния, созданию и осуществлению деятельности комиссии по делам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федеральными законами и законами Ханты-Мансийского автономного округа - Югр</w:t>
            </w:r>
            <w:r w:rsidRPr="007E1758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</w:t>
            </w:r>
            <w:r w:rsidRPr="007E1758">
              <w:rPr>
                <w:color w:val="000000"/>
                <w:sz w:val="24"/>
                <w:szCs w:val="24"/>
              </w:rPr>
              <w:t>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"Профилактика правонарушений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в сфере обеспечения общественной безопасност</w:t>
            </w:r>
            <w:r w:rsidRPr="007E1758">
              <w:rPr>
                <w:color w:val="000000"/>
                <w:sz w:val="24"/>
                <w:szCs w:val="24"/>
              </w:rPr>
              <w:t>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</w:t>
            </w:r>
            <w:r w:rsidRPr="007E1758">
              <w:rPr>
                <w:color w:val="000000"/>
                <w:sz w:val="24"/>
                <w:szCs w:val="24"/>
              </w:rPr>
              <w:t>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"Профилактика правонаруше</w:t>
            </w:r>
            <w:r w:rsidRPr="007E1758">
              <w:rPr>
                <w:color w:val="000000"/>
                <w:sz w:val="24"/>
                <w:szCs w:val="24"/>
              </w:rPr>
              <w:t>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</w:t>
            </w:r>
            <w:r w:rsidRPr="007E1758">
              <w:rPr>
                <w:color w:val="000000"/>
                <w:sz w:val="24"/>
                <w:szCs w:val="24"/>
              </w:rPr>
              <w:t>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</w:t>
            </w:r>
            <w:r w:rsidRPr="007E1758">
              <w:rPr>
                <w:color w:val="000000"/>
                <w:sz w:val="24"/>
                <w:szCs w:val="24"/>
              </w:rPr>
              <w:t xml:space="preserve">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4 978 700,00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</w:t>
            </w:r>
            <w:r w:rsidRPr="007E1758">
              <w:rPr>
                <w:color w:val="000000"/>
                <w:sz w:val="24"/>
                <w:szCs w:val="24"/>
              </w:rPr>
              <w:t>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4 574 461,00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4 574 461,00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4 359 661,00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4 574 461,00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4 574 461,00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404 239,00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404 239,00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619 039,00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404 239,00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404 239,00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"Управление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335 816 090,19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345 816 090,19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"Повышение профессиональной квалификации муниципальных служащих и лиц, включенных в кадровый резерв и резерв управленческих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кадров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"Совершенствование системы информационной открытости, гласности в деятельности му</w:t>
            </w:r>
            <w:r w:rsidRPr="007E1758">
              <w:rPr>
                <w:color w:val="000000"/>
                <w:sz w:val="24"/>
                <w:szCs w:val="24"/>
              </w:rPr>
              <w:t>ниципальной службы, формирование позитивного имиджа муниципального служащего"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</w:t>
            </w:r>
            <w:r w:rsidRPr="007E1758">
              <w:rPr>
                <w:color w:val="000000"/>
                <w:sz w:val="24"/>
                <w:szCs w:val="24"/>
              </w:rPr>
              <w:t>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334 522 090,19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344 522 090,19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(оказание услуг) муниципальных учреждений, в том числе подведомственных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279 416 190,19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289 416 190,19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</w:t>
            </w:r>
            <w:r w:rsidRPr="007E1758">
              <w:rPr>
                <w:color w:val="000000"/>
                <w:sz w:val="24"/>
                <w:szCs w:val="24"/>
              </w:rPr>
              <w:t>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41 582 000,00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41 582 000,00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13 523 900,00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13 523 900,00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11 025 781,00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10 825 781,00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11 025 781,00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</w:t>
            </w:r>
            <w:r w:rsidRPr="007E1758">
              <w:rPr>
                <w:color w:val="000000"/>
                <w:sz w:val="24"/>
                <w:szCs w:val="24"/>
              </w:rPr>
              <w:t>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2 498 119,00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2 498 119,00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2 698 119,00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2 498 119,00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2 498 119,00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207 448 276,66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207 448 276,66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</w:t>
            </w:r>
            <w:r w:rsidRPr="007E1758">
              <w:rPr>
                <w:color w:val="000000"/>
                <w:sz w:val="24"/>
                <w:szCs w:val="24"/>
              </w:rPr>
              <w:t xml:space="preserve">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13 338 300,00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9 480 500,00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9 480 500,00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6 547 </w:t>
            </w:r>
            <w:r w:rsidRPr="007E1758">
              <w:rPr>
                <w:color w:val="000000"/>
                <w:sz w:val="24"/>
                <w:szCs w:val="24"/>
              </w:rPr>
              <w:t>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6 547 181,00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6 547 181,00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2 933 319,00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2 933 319,00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</w:t>
            </w:r>
            <w:r w:rsidRPr="007E1758">
              <w:rPr>
                <w:color w:val="000000"/>
                <w:sz w:val="24"/>
                <w:szCs w:val="24"/>
              </w:rPr>
              <w:t>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3 857 800,00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территории от чрезвычайных ситуаций, обеспечение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</w:t>
            </w:r>
            <w:r w:rsidRPr="007E1758">
              <w:rPr>
                <w:color w:val="000000"/>
                <w:sz w:val="24"/>
                <w:szCs w:val="24"/>
              </w:rPr>
              <w:t xml:space="preserve">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ринга и прогнозирования чрезвычайных ситуаций"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144 362 457,12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144 362 457,12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"Совершенствование системы предупреждения и защиты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условий для выполнения функций и п</w:t>
            </w:r>
            <w:r w:rsidRPr="007E1758">
              <w:rPr>
                <w:color w:val="000000"/>
                <w:sz w:val="24"/>
                <w:szCs w:val="24"/>
              </w:rPr>
              <w:t>олномочий, возложенных на МКУ "Управление гражданской защиты населения"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260 435 859,71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4 969 500,00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257 996 970,83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4 969 500,00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339 400,00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339 400,00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"Развитие животноводства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</w:t>
            </w:r>
            <w:r w:rsidRPr="007E1758">
              <w:rPr>
                <w:color w:val="000000"/>
                <w:sz w:val="24"/>
                <w:szCs w:val="24"/>
              </w:rPr>
              <w:t xml:space="preserve">ержку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животноводства (включая расходы на администрирование переданного полномочия)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"Развитие рыбохозяйственного комплекса"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Поддержка сельскохозяйственного про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299 400,00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транспортного обслуживания населения автомобильным, внутренним водным транспо</w:t>
            </w:r>
            <w:r w:rsidRPr="007E1758">
              <w:rPr>
                <w:color w:val="000000"/>
                <w:sz w:val="24"/>
                <w:szCs w:val="24"/>
              </w:rPr>
              <w:t>ртом в границах городского округа город Ханты-Мансийск"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значения и отдельных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государственных полномочий, переданных федеральными законами и</w:t>
            </w:r>
            <w:r w:rsidRPr="007E1758">
              <w:rPr>
                <w:color w:val="000000"/>
                <w:sz w:val="24"/>
                <w:szCs w:val="24"/>
              </w:rPr>
              <w:t xml:space="preserve">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"Развитие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</w:t>
            </w:r>
            <w:r w:rsidRPr="007E1758">
              <w:rPr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"Создание условий для обеспечения доступа населения к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42 078 685,71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4 630 100,00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39 639 796,83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4 630 100,00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18 458 023,71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16 019 134,83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535 333,33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475 888,89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428 300,00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428 300,00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428 300,00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I4 S2</w:t>
            </w:r>
            <w:r w:rsidRPr="007E1758">
              <w:rPr>
                <w:color w:val="000000"/>
                <w:sz w:val="24"/>
                <w:szCs w:val="24"/>
              </w:rPr>
              <w:t>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47 588,89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47 588,89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47 588,89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Региональный проект "Акселерация субъектов ма</w:t>
            </w:r>
            <w:r w:rsidRPr="007E1758">
              <w:rPr>
                <w:color w:val="000000"/>
                <w:sz w:val="24"/>
                <w:szCs w:val="24"/>
              </w:rPr>
              <w:t>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6 543 222,22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4 163 777,78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3 747 400,00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3 747 400,00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3 747 400,00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416 377,78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416 377,78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416 377,78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5 580 100,00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4 630 100,00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5 580 100,00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4 630 100,00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"Организация и проведение обучающий мероприятиях по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вопросам трудовых отношений"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1 266 400,00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1 166 400,00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316 400,00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"Публикация, изготовление рекламных и методических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материалов, приобретение литературы по вопросам трудовых отношений"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4 273 700,00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15 840 562,00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15 840 562,00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27 5 01 00</w:t>
            </w:r>
            <w:r w:rsidRPr="007E17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"Организация и проведение комплекса мероприятий по реализации культурно-туристического событийного проекта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"Ханты-Мансийск - Новогодняя столица"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250 223 086,21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264 866 191,11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"Организация 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249 845 146,21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264 486 851,11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103 192 193,30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103 186 818,30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103 192 193,30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365 500,00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365 500,00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365 500,00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458 625,00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458 625,00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458 625,00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91 375,00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91 375,00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91 375,00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146 658 327,91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161 294 657,81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146 658 327,91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161 294 657,81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143 248 480,71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157 884 810,61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143 248 480,71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157 884 810,61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143 248 480,71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157 884 810,61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Подпрограмма "Обеспечение прав граждан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на доступ к культурным ценностям и информации"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</w:t>
            </w:r>
            <w:r w:rsidRPr="007E1758">
              <w:rPr>
                <w:color w:val="000000"/>
                <w:sz w:val="24"/>
                <w:szCs w:val="24"/>
              </w:rPr>
              <w:t>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181 974 154,05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181 974 154,05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"Развитие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8 257</w:t>
            </w:r>
            <w:r w:rsidRPr="007E1758">
              <w:rPr>
                <w:color w:val="000000"/>
                <w:sz w:val="24"/>
                <w:szCs w:val="24"/>
              </w:rPr>
              <w:t>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173 716 190,05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173 716 190,05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</w:t>
            </w:r>
            <w:r w:rsidRPr="007E1758">
              <w:rPr>
                <w:color w:val="000000"/>
                <w:sz w:val="24"/>
                <w:szCs w:val="24"/>
              </w:rPr>
              <w:t xml:space="preserve">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"Создание условий для поддержания стабильного качества жизни и реализации культурных потребностей отдельных категорий граждан,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3 599 224,30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3 279 909,30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3 599 224,30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3 279 909,30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82 426 045,00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82 745 360,00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82 426 045,00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82 745 360,00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97 831 949,86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97 831 949,86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"Развитие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"Создание условий для социальной 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культурной адаптации и интеграции мигрантов"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646 546 572,94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884 216 188,46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633 496 572,94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876 166 188,46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306 453 737,52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306 453 737,52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Резервные фонды местных адми</w:t>
            </w:r>
            <w:r w:rsidRPr="007E1758">
              <w:rPr>
                <w:color w:val="000000"/>
                <w:sz w:val="24"/>
                <w:szCs w:val="24"/>
              </w:rPr>
              <w:t>нистраций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306 453 737,52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306 453 737,52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306 453 737,52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293 115 435,00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293 115 435,00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293 115 435,00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293 115 435,00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293 115 435,00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"Управление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"Проведение взвешенной долговой политики, надлежа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щее исполнение обязательств по муниципальным заимствованиям."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325 529 469,47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15 677 400,00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337 128 285,26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24 875 900,00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117 239 739,88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153 164 618,88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117 239 739,88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153 164 618,88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"Организация обеспечения формирования состава и структуры муниципального имущества, предназначенного для решения вопросов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</w:t>
            </w:r>
            <w:r w:rsidRPr="007E1758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23 890 253,64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20 979 514,20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23 890 253,64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20 979 514,20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22 290 253,64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19 379 514,20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22 290 253,64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19 379 514,20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93 349 486,24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132 185 104,68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55 492 160,09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56 755 778,53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40 435 104,36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40 435 104,36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45 542 024,36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15 057 055,73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15 057 055,73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11 213 754,17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32 243 326,15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32 243 326,15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32 243 326,15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69 815 326,15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</w:t>
            </w:r>
            <w:r w:rsidRPr="007E1758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94 222 036,19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95 869 157,19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</w:t>
            </w:r>
            <w:r w:rsidRPr="007E1758">
              <w:rPr>
                <w:color w:val="000000"/>
                <w:sz w:val="24"/>
                <w:szCs w:val="24"/>
              </w:rPr>
              <w:t>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75 598 600,</w:t>
            </w:r>
            <w:r w:rsidRPr="007E175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</w:t>
            </w:r>
            <w:r w:rsidRPr="007E1758">
              <w:rPr>
                <w:color w:val="000000"/>
                <w:sz w:val="24"/>
                <w:szCs w:val="24"/>
              </w:rPr>
              <w:t>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</w:t>
            </w:r>
            <w:r w:rsidRPr="007E1758">
              <w:rPr>
                <w:color w:val="000000"/>
                <w:sz w:val="24"/>
                <w:szCs w:val="24"/>
              </w:rPr>
              <w:t>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10 898 210,00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</w:t>
            </w:r>
            <w:r w:rsidRPr="007E1758">
              <w:rPr>
                <w:color w:val="000000"/>
                <w:sz w:val="24"/>
                <w:szCs w:val="24"/>
              </w:rPr>
              <w:t>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</w:t>
            </w:r>
            <w:r w:rsidRPr="007E1758">
              <w:rPr>
                <w:color w:val="000000"/>
                <w:sz w:val="24"/>
                <w:szCs w:val="24"/>
              </w:rPr>
              <w:t>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76 495 693,40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88 094 509,19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24 847 200,00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50 892 430,24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60 090 930,24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24 847 200,00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</w:t>
            </w:r>
            <w:r w:rsidRPr="007E1758">
              <w:rPr>
                <w:color w:val="000000"/>
                <w:sz w:val="24"/>
                <w:szCs w:val="24"/>
              </w:rPr>
              <w:t xml:space="preserve">за принадлежащие им жилые помещения в аварийном и непригодном для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проживания жилищном фонде"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</w:t>
            </w:r>
            <w:r w:rsidRPr="007E1758">
              <w:rPr>
                <w:color w:val="000000"/>
                <w:sz w:val="24"/>
                <w:szCs w:val="24"/>
              </w:rPr>
              <w:t>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</w:t>
            </w:r>
            <w:r w:rsidRPr="007E1758">
              <w:rPr>
                <w:color w:val="000000"/>
                <w:sz w:val="24"/>
                <w:szCs w:val="24"/>
              </w:rPr>
              <w:t>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Софинансирование за счет средств местного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</w:t>
            </w:r>
            <w:r w:rsidRPr="007E1758">
              <w:rPr>
                <w:color w:val="000000"/>
                <w:sz w:val="24"/>
                <w:szCs w:val="24"/>
              </w:rPr>
              <w:t>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"Предоставление отдельным катего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20 892 430,24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30 090 930,24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24 847 200,00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</w:t>
            </w:r>
            <w:r w:rsidRPr="007E1758">
              <w:rPr>
                <w:color w:val="000000"/>
                <w:sz w:val="24"/>
                <w:szCs w:val="24"/>
              </w:rPr>
              <w:t>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4 292 400,00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4 292 400,00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4 292 400,00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4 292 400,00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4 292 400,00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4 292 400,00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10 572 300,00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10 572 300,00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10 572 300,00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10 572 300,00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10 572 300,00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10 572 300,00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</w:t>
            </w:r>
            <w:r w:rsidRPr="007E1758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8 773 500,00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8 773 500,00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8 773 500,00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8 773 500,00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8 773 500,00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8 773 500,00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</w:t>
            </w:r>
            <w:r w:rsidRPr="007E1758">
              <w:rPr>
                <w:color w:val="000000"/>
                <w:sz w:val="24"/>
                <w:szCs w:val="24"/>
              </w:rPr>
              <w:t>ём ветеранов Великой Отечественной войны 1941-1945 годов", бюджет автономного округа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Социальные выплаты гражданам, кроме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1 209 000,00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28 003 578,95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Департамент образования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7 394 467 939,60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4 822 510 600,00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6 824 362 118,75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4 822 510 600,00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</w:t>
            </w:r>
            <w:r w:rsidRPr="007E1758">
              <w:rPr>
                <w:color w:val="000000"/>
                <w:sz w:val="24"/>
                <w:szCs w:val="24"/>
              </w:rPr>
              <w:t>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19 856 103,81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20 044 422,33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19 679 662,33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19 679 662,33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"Содействие трудоустройству граждан"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19 679 662,33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9 050 900,00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9 050 900,00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9 050 900,00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10 628 762,33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10 628 762,33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10 628 762,33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7 288 464 678,79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4 738 546 600,00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6 718 170 539,42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4 738 546 600,00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2 323 392 449,87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2 027 535 200,00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2 323 392 449,87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2 027 535 200,00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2 027 53</w:t>
            </w:r>
            <w:r w:rsidRPr="007E1758">
              <w:rPr>
                <w:color w:val="000000"/>
                <w:sz w:val="24"/>
                <w:szCs w:val="24"/>
              </w:rPr>
              <w:t>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2 323 392 449,87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2 027 535 200,00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281 572 929,87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281 553 249,87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281 572 929,87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281 553 249,87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266 243 958,05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266 243 958,05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15 328 971,82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15 309 291,82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</w:t>
            </w:r>
            <w:r w:rsidRPr="007E1758">
              <w:rPr>
                <w:color w:val="000000"/>
                <w:sz w:val="24"/>
                <w:szCs w:val="24"/>
              </w:rPr>
              <w:t>образований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Субсидии некоммерческим организациям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</w:t>
            </w:r>
            <w:r w:rsidRPr="007E1758">
              <w:rPr>
                <w:color w:val="000000"/>
                <w:sz w:val="24"/>
                <w:szCs w:val="24"/>
              </w:rPr>
              <w:t>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1 952 654 600,00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1 952 654 600,00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1 829 454 607,75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1 829 454 607,75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123 199 992,25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123 199 992,25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</w:t>
            </w:r>
            <w:r w:rsidRPr="007E1758">
              <w:rPr>
                <w:color w:val="000000"/>
                <w:sz w:val="24"/>
                <w:szCs w:val="24"/>
              </w:rPr>
              <w:t>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74 880 600,00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4 259 719 674,16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3 684 216 430,72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2 677 279 300,00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3 284 108 629,71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3 284 123 352,94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2 677 279 300,00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</w:t>
            </w:r>
            <w:r w:rsidRPr="007E1758">
              <w:rPr>
                <w:color w:val="000000"/>
                <w:sz w:val="24"/>
                <w:szCs w:val="24"/>
              </w:rPr>
              <w:t>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3 278 215 498,71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3 276 999 615,94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2 677 279 300,00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347 621 178,79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347 621 178,79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347 621 178,79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Социальная поддержка отдельных ка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</w:t>
            </w:r>
            <w:r w:rsidRPr="007E1758">
              <w:rPr>
                <w:color w:val="000000"/>
                <w:sz w:val="24"/>
                <w:szCs w:val="24"/>
              </w:rPr>
              <w:t>ым общеобразовательным программам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298 545 800,00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разования (на ре</w:t>
            </w:r>
            <w:r w:rsidRPr="007E1758">
              <w:rPr>
                <w:color w:val="000000"/>
                <w:sz w:val="24"/>
                <w:szCs w:val="24"/>
              </w:rPr>
              <w:t>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2 368 907 100,00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</w:t>
            </w:r>
            <w:r w:rsidRPr="007E1758">
              <w:rPr>
                <w:color w:val="000000"/>
                <w:sz w:val="24"/>
                <w:szCs w:val="24"/>
              </w:rPr>
              <w:t>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мена и на организацию проведения государственной итоговой аттестации обучающи</w:t>
            </w:r>
            <w:r w:rsidRPr="007E1758">
              <w:rPr>
                <w:color w:val="000000"/>
                <w:sz w:val="24"/>
                <w:szCs w:val="24"/>
              </w:rPr>
              <w:t>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9 826 400,00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7E1758">
              <w:rPr>
                <w:color w:val="000000"/>
                <w:sz w:val="24"/>
                <w:szCs w:val="24"/>
              </w:rPr>
              <w:t xml:space="preserve">общего образования,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образовательные программы среднего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154 449 137,15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154 449 137,15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154 449 137,15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7 123 737,00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Проведение мероприятий по обеспечению деятельности советников директора по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7 123 737,00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7 123 737,00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7 123 737,00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975 611 044,45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400 093 077,78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975 611 044,45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400 093 077,78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13 940 122,22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13 940 122,22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Субсидии юридическим лицам (кроме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13 940 122,22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11 309 555,56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11 309 555,56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11 309 555,56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564 615 900,00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273 057 400,00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564 615 900,00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273 057 400,00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564 615 900,00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273 057 400,00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101 786 000,00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101 786 000,00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101 786 000,00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467 926 990,13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473 155 774,20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458 490 789,64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463 719 573,71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"Обеспечение реализации основных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89 173 403,02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94 402 187,09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32 909 699,51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38 138 483,58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</w:t>
            </w:r>
            <w:r w:rsidRPr="007E1758">
              <w:rPr>
                <w:color w:val="000000"/>
                <w:sz w:val="24"/>
                <w:szCs w:val="24"/>
              </w:rPr>
              <w:t>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11 203 531,22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16 432 315,29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65 490,71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65 490,71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11 138 040,51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16 366 824,58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Подпрограмма "Профилактика незаконного оборота и потреблен</w:t>
            </w:r>
            <w:r w:rsidRPr="007E1758">
              <w:rPr>
                <w:color w:val="000000"/>
                <w:sz w:val="24"/>
                <w:szCs w:val="24"/>
              </w:rPr>
              <w:t>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"Проведение мероприятий по профилактике экстремизма и укреплению межна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ционального и межконфессионального мира и согласия"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237 242 551,30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33 732 100,00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237 242 551,30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33 732 100,00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76 494 745,81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33 732 100,00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76 494 745,81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33 732 100,00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66 857 436,67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66 857 436,67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7 028 170,00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7 028 170,00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</w:t>
            </w:r>
            <w:r w:rsidRPr="007E1758">
              <w:rPr>
                <w:color w:val="000000"/>
                <w:sz w:val="24"/>
                <w:szCs w:val="24"/>
              </w:rPr>
              <w:t>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28 790 100,00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 xml:space="preserve"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</w:t>
            </w:r>
            <w:r w:rsidRPr="007E1758">
              <w:rPr>
                <w:color w:val="000000"/>
                <w:sz w:val="24"/>
                <w:szCs w:val="24"/>
              </w:rPr>
              <w:t>лет (включительно) – в лагерях труда и отдыха с дневным пребыванием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6 716 029,14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6 716 029,14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4 942 000,00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</w:t>
            </w:r>
            <w:r w:rsidRPr="007E1758">
              <w:rPr>
                <w:color w:val="000000"/>
                <w:sz w:val="24"/>
                <w:szCs w:val="24"/>
              </w:rPr>
              <w:t>ции образовательной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4 942 000,00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4 648 488,50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4 648 4</w:t>
            </w:r>
            <w:r w:rsidRPr="007E1758">
              <w:rPr>
                <w:color w:val="000000"/>
                <w:sz w:val="24"/>
                <w:szCs w:val="24"/>
              </w:rPr>
              <w:t>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4 648 488,50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4 648 488,46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293 511,50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293 511,50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293 511,54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1 774 029,14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1 774 029,14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</w:t>
            </w:r>
            <w:r w:rsidRPr="007E1758">
              <w:rPr>
                <w:color w:val="000000"/>
                <w:sz w:val="24"/>
                <w:szCs w:val="24"/>
              </w:rPr>
              <w:t>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Подпрограмма "Допризывная подготовка обучающихся"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3 344 012,00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3 344 012,00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156 881 593,49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156 881 593,49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125 150 479,69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125 150 479,69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124 970 479,69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124 970 479,69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115 860 925,1</w:t>
            </w:r>
            <w:r w:rsidRPr="007E1758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"Формирование законопослушного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поведения участников дорожного движения"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</w:t>
            </w:r>
            <w:r w:rsidRPr="007E1758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</w:t>
            </w:r>
            <w:r w:rsidRPr="007E1758">
              <w:rPr>
                <w:color w:val="000000"/>
                <w:sz w:val="24"/>
                <w:szCs w:val="24"/>
              </w:rPr>
              <w:t>лизации образовательной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83 964 000,00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377 586 021,12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378 185 021,12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</w:t>
            </w:r>
            <w:r w:rsidRPr="007E1758">
              <w:rPr>
                <w:color w:val="000000"/>
                <w:sz w:val="24"/>
                <w:szCs w:val="24"/>
              </w:rPr>
              <w:t xml:space="preserve">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375 604 103,95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376 203 103,95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144 884,32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144 884,32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Мероприятия по профилактике правонарушений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223 188 964,34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223 188 964,34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28 280 201,37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28 280 201,37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05 1 01 0000</w:t>
            </w:r>
            <w:r w:rsidRPr="007E175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Мероприятий по о</w:t>
            </w:r>
            <w:r w:rsidRPr="007E1758">
              <w:rPr>
                <w:color w:val="000000"/>
                <w:sz w:val="24"/>
                <w:szCs w:val="24"/>
              </w:rPr>
              <w:t>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7 470 842,11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7 470 842,11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</w:t>
            </w:r>
            <w:r w:rsidRPr="007E1758">
              <w:rPr>
                <w:color w:val="000000"/>
                <w:sz w:val="24"/>
                <w:szCs w:val="24"/>
              </w:rPr>
              <w:t>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Подпрограмма "Обеспечение условий для выполнения функций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</w:t>
            </w:r>
            <w:r w:rsidRPr="007E1758">
              <w:rPr>
                <w:color w:val="000000"/>
                <w:sz w:val="24"/>
                <w:szCs w:val="24"/>
              </w:rPr>
              <w:t>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124 118 014,29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124 717 014,29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15 432 565,43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15 432 565,43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"Проведение городских спортивных соревнований по видам спорта и физкультурных мероприятий, обеспечение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4 532 210,53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4 532 210,53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109 284 448,86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26 902 241,00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05 1 01 0000</w:t>
            </w:r>
            <w:r w:rsidRPr="007E175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1 882 972 002,54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46 358 300,00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1 876 619 552,54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49 291 500,00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</w:t>
            </w:r>
            <w:r w:rsidRPr="007E1758">
              <w:rPr>
                <w:color w:val="000000"/>
                <w:sz w:val="24"/>
                <w:szCs w:val="24"/>
              </w:rPr>
              <w:t>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9 638 828,50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9 638 828,50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"Защита населения и территории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"Совершенствование системы предупреждения и з</w:t>
            </w:r>
            <w:r w:rsidRPr="007E1758">
              <w:rPr>
                <w:color w:val="000000"/>
                <w:sz w:val="24"/>
                <w:szCs w:val="24"/>
              </w:rPr>
              <w:t>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"Профилактика правонарушений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998 151 834,83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1 038 118 234,83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69 592,20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69 592,20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69 592,16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391 607,80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315 407,84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315 407,80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391 607,84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315 407,84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315 407,84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необходимых услов</w:t>
            </w:r>
            <w:r w:rsidRPr="007E1758">
              <w:rPr>
                <w:color w:val="000000"/>
                <w:sz w:val="24"/>
                <w:szCs w:val="24"/>
              </w:rPr>
              <w:t>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Реализация мероприятий по осуществлению функций административного центра Ханты-Мансийского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54 063 724,93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94 106 324,93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7 521 917,77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7 521 917,77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79 882 600,00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"Организация жилищного хозяйства и содержание объектов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77 316 527,85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77 316 527,85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760 521 218,55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41 028 200,00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714 202 368,55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44 037 600,00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</w:t>
            </w:r>
            <w:r w:rsidRPr="007E1758">
              <w:rPr>
                <w:color w:val="000000"/>
                <w:sz w:val="24"/>
                <w:szCs w:val="24"/>
              </w:rPr>
              <w:t>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Субсидии юридическим лицам (кроме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</w:t>
            </w:r>
            <w:r w:rsidRPr="007E1758">
              <w:rPr>
                <w:color w:val="000000"/>
                <w:sz w:val="24"/>
                <w:szCs w:val="24"/>
              </w:rPr>
              <w:t>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177 049 146,00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150 024 296,00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66 730 900,00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69 740 300,00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"Создание условий для обеспечения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качественными коммунальными, бытовыми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66 730 900,00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69 740 300,00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44 035 000,00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110 318 246,00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80 283 996,00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1 277 625,00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Субсидии юридическим лицам (кроме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</w:t>
            </w: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103 249 375,00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74 492 750,00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59 594 200,00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59 594 200,00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59 594 200,00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14 898 550,00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</w:t>
            </w:r>
            <w:r w:rsidRPr="007E175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14 898 550,00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14 898 550,00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"Пространственное развитие и формирование комфортной городской среды на территории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"Формирование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современной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285 491 590,30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171 338 244,96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171 338 244,96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18 277 990,84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18 095 210,93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Иные закупки товаров, работ и услуг для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182 779,91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</w:t>
            </w:r>
            <w:r w:rsidRPr="007E1758">
              <w:rPr>
                <w:color w:val="000000"/>
                <w:sz w:val="24"/>
                <w:szCs w:val="24"/>
              </w:rPr>
              <w:t>руга – Югры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153 060 254,12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153 060 254,12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151 529 651,58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151 529 651,58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1 530 602,54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1 530 602,54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</w:t>
            </w:r>
            <w:r w:rsidRPr="007E1758">
              <w:rPr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 на осуществление отдельных госу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204 600,00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</w:t>
            </w:r>
            <w:r w:rsidRPr="007E1758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17 398,00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17 398,00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17 398,04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187 202,00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187 202,00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187 201,96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71 715 886,24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"Обеспечение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1 523 779,00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1 523 779,00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1 523 779,00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3 976 221,00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3 976 221,00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3 976 221,00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4 664 300,00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37 266,00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37 266,00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4 627 034,00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4 627 034,00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"Проведение мероприятий по организации отдыха и оздоровления детей в каникулярный период и внеурочное время н</w:t>
            </w:r>
            <w:r w:rsidRPr="007E1758">
              <w:rPr>
                <w:color w:val="000000"/>
                <w:sz w:val="24"/>
                <w:szCs w:val="24"/>
              </w:rPr>
              <w:t>а спортивных дворовых площадках и хоккейных кортах"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714 574 840,24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484 558 423,76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7E1758">
              <w:rPr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21 660 811,80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5 717 211,80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учреждениями, органам</w:t>
            </w:r>
            <w:r w:rsidRPr="007E1758">
              <w:rPr>
                <w:color w:val="000000"/>
                <w:sz w:val="24"/>
                <w:szCs w:val="24"/>
              </w:rPr>
              <w:t>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</w:t>
            </w:r>
            <w:r w:rsidRPr="007E1758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Инвестиции в объекты муниципальной собственности в рамках муниципальной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</w:t>
            </w:r>
            <w:r w:rsidRPr="007E175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497 717 459,67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334 477 929,68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384 384 800,00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133 345 270,01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384 384 800,00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133 345 270,01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Инвестиции в объекты муниципальной собственностью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342 346 300,00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126 345 270,01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126 345 270,01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126 345 270,01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38 038 500,00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38 038 500,00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38 038 500,00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</w:t>
            </w:r>
            <w:r w:rsidRPr="007E1758">
              <w:rPr>
                <w:color w:val="000000"/>
                <w:sz w:val="24"/>
                <w:szCs w:val="24"/>
              </w:rPr>
              <w:t>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Основное мероприятие "Обеспечение деятельности Департамента градостроительства и архитектуры Администрации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108 912 519,67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196 712 519,67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14 649 270,00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13 124 270,00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14 049 270,00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12 524 270,00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На реализацию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2 125 000,00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2 125 000,00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2 125 000,00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печения государственных (муни</w:t>
            </w:r>
            <w:r w:rsidRPr="007E1758">
              <w:rPr>
                <w:color w:val="000000"/>
                <w:sz w:val="24"/>
                <w:szCs w:val="24"/>
              </w:rPr>
              <w:t>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  <w:r w:rsidRPr="007E1758">
              <w:rPr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Гранты в форме субсидий общественным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94 263 249,67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183 588 249,67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94 263 249,67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183 588 249,67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де</w:t>
            </w:r>
            <w:r w:rsidRPr="007E1758">
              <w:rPr>
                <w:color w:val="000000"/>
                <w:sz w:val="24"/>
                <w:szCs w:val="24"/>
              </w:rPr>
              <w:t>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32 813 061,67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105 338 061,67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10 285 495,38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77 011 334,74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10 285 495,38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77 011 334,74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22 427 566,29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28 226 726,93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22 427 566,29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28 226 726,93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61 450 188,00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78 250 188,00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60 545 448,00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60 545 448,00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77 345 448,00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</w:t>
            </w:r>
            <w:r w:rsidRPr="007E1758">
              <w:rPr>
                <w:color w:val="000000"/>
                <w:sz w:val="24"/>
                <w:szCs w:val="24"/>
              </w:rPr>
              <w:t xml:space="preserve">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174 732 454,80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144 363 282,28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58 932 454,80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85 430 827,48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85 430 827,48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85 430 827,48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80 430 827,48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80 430 827,48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80 430 827,48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 xml:space="preserve">Муниципальная программа "Развитие </w:t>
            </w:r>
            <w:r w:rsidRPr="007E1758">
              <w:rPr>
                <w:color w:val="000000"/>
                <w:sz w:val="24"/>
                <w:szCs w:val="24"/>
              </w:rPr>
              <w:lastRenderedPageBreak/>
              <w:t>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lastRenderedPageBreak/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center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color w:val="000000"/>
                <w:sz w:val="24"/>
                <w:szCs w:val="24"/>
              </w:rPr>
            </w:pPr>
            <w:r w:rsidRPr="007E1758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D33CD1" w:rsidRPr="007E1758"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rPr>
                <w:b/>
                <w:bCs/>
                <w:color w:val="000000"/>
                <w:sz w:val="24"/>
                <w:szCs w:val="24"/>
              </w:rPr>
            </w:pPr>
            <w:bookmarkStart w:id="2" w:name="_GoBack" w:colFirst="6" w:colLast="9"/>
            <w:r w:rsidRPr="007E1758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D33CD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1758">
              <w:rPr>
                <w:b/>
                <w:bCs/>
                <w:color w:val="000000"/>
                <w:sz w:val="22"/>
                <w:szCs w:val="22"/>
              </w:rPr>
              <w:t>13 145 945 400,00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1758">
              <w:rPr>
                <w:b/>
                <w:bCs/>
                <w:color w:val="000000"/>
                <w:sz w:val="22"/>
                <w:szCs w:val="22"/>
              </w:rPr>
              <w:t>4 921 469 700,00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1758">
              <w:rPr>
                <w:b/>
                <w:bCs/>
                <w:color w:val="000000"/>
                <w:sz w:val="22"/>
                <w:szCs w:val="22"/>
              </w:rPr>
              <w:t>12 611 241 120,00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D33CD1" w:rsidRPr="007E1758" w:rsidRDefault="00AD4C58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E1758">
              <w:rPr>
                <w:b/>
                <w:bCs/>
                <w:color w:val="000000"/>
                <w:sz w:val="22"/>
                <w:szCs w:val="22"/>
              </w:rPr>
              <w:t>4 933 649 200,00</w:t>
            </w:r>
          </w:p>
        </w:tc>
      </w:tr>
      <w:bookmarkEnd w:id="2"/>
    </w:tbl>
    <w:p w:rsidR="00AD4C58" w:rsidRPr="007E1758" w:rsidRDefault="00AD4C58">
      <w:pPr>
        <w:rPr>
          <w:sz w:val="24"/>
          <w:szCs w:val="24"/>
        </w:rPr>
      </w:pPr>
    </w:p>
    <w:sectPr w:rsidR="00AD4C58" w:rsidRPr="007E1758" w:rsidSect="00D33CD1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C58" w:rsidRDefault="00AD4C58" w:rsidP="00D33CD1">
      <w:r>
        <w:separator/>
      </w:r>
    </w:p>
  </w:endnote>
  <w:endnote w:type="continuationSeparator" w:id="0">
    <w:p w:rsidR="00AD4C58" w:rsidRDefault="00AD4C58" w:rsidP="00D3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D33CD1">
      <w:tc>
        <w:tcPr>
          <w:tcW w:w="15636" w:type="dxa"/>
        </w:tcPr>
        <w:p w:rsidR="00D33CD1" w:rsidRDefault="00AD4C5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33CD1" w:rsidRDefault="00D33CD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C58" w:rsidRDefault="00AD4C58" w:rsidP="00D33CD1">
      <w:r>
        <w:separator/>
      </w:r>
    </w:p>
  </w:footnote>
  <w:footnote w:type="continuationSeparator" w:id="0">
    <w:p w:rsidR="00AD4C58" w:rsidRDefault="00AD4C58" w:rsidP="00D33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D33CD1">
      <w:tc>
        <w:tcPr>
          <w:tcW w:w="15636" w:type="dxa"/>
        </w:tcPr>
        <w:p w:rsidR="00D33CD1" w:rsidRDefault="00D33CD1">
          <w:pPr>
            <w:jc w:val="center"/>
            <w:rPr>
              <w:color w:val="000000"/>
            </w:rPr>
          </w:pPr>
          <w:r>
            <w:fldChar w:fldCharType="begin"/>
          </w:r>
          <w:r w:rsidR="00AD4C58">
            <w:rPr>
              <w:color w:val="000000"/>
            </w:rPr>
            <w:instrText>PAGE</w:instrText>
          </w:r>
          <w:r w:rsidR="009641E2">
            <w:fldChar w:fldCharType="separate"/>
          </w:r>
          <w:r w:rsidR="007E1758">
            <w:rPr>
              <w:noProof/>
              <w:color w:val="000000"/>
            </w:rPr>
            <w:t>185</w:t>
          </w:r>
          <w:r>
            <w:fldChar w:fldCharType="end"/>
          </w:r>
        </w:p>
        <w:p w:rsidR="00D33CD1" w:rsidRDefault="00D33CD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CD1"/>
    <w:rsid w:val="007E1758"/>
    <w:rsid w:val="009641E2"/>
    <w:rsid w:val="00AD4C58"/>
    <w:rsid w:val="00D3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CAF2C4-77C8-4833-8F20-58648E39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33C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185</Pages>
  <Words>27371</Words>
  <Characters>156017</Characters>
  <Application>Microsoft Office Word</Application>
  <DocSecurity>0</DocSecurity>
  <Lines>1300</Lines>
  <Paragraphs>366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3</cp:revision>
  <dcterms:created xsi:type="dcterms:W3CDTF">2024-12-27T04:40:00Z</dcterms:created>
  <dcterms:modified xsi:type="dcterms:W3CDTF">2024-12-27T04:41:00Z</dcterms:modified>
</cp:coreProperties>
</file>